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342AE" w14:textId="77777777" w:rsidR="00385698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C11CC4D" w14:textId="6187BCC8" w:rsidR="00385698" w:rsidRDefault="00000000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202</w:t>
      </w:r>
      <w:r w:rsidR="007223F3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-202</w:t>
      </w:r>
      <w:r w:rsidR="007223F3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学年</w:t>
      </w:r>
      <w:r w:rsidR="007223F3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上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期   班级：</w:t>
      </w:r>
      <w:r w:rsidR="007223F3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.11＆</w:t>
      </w:r>
      <w:r w:rsidR="007223F3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.12    教师：陈凤</w:t>
      </w:r>
    </w:p>
    <w:tbl>
      <w:tblPr>
        <w:tblStyle w:val="a8"/>
        <w:tblW w:w="9050" w:type="dxa"/>
        <w:tblInd w:w="-147" w:type="dxa"/>
        <w:tblLook w:val="04A0" w:firstRow="1" w:lastRow="0" w:firstColumn="1" w:lastColumn="0" w:noHBand="0" w:noVBand="1"/>
      </w:tblPr>
      <w:tblGrid>
        <w:gridCol w:w="1583"/>
        <w:gridCol w:w="7467"/>
      </w:tblGrid>
      <w:tr w:rsidR="00385698" w14:paraId="5723F11D" w14:textId="77777777" w:rsidTr="00303949">
        <w:trPr>
          <w:trHeight w:val="2007"/>
        </w:trPr>
        <w:tc>
          <w:tcPr>
            <w:tcW w:w="1583" w:type="dxa"/>
            <w:vAlign w:val="center"/>
          </w:tcPr>
          <w:p w14:paraId="11D77D91" w14:textId="77777777" w:rsidR="0038569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12F8E41E" w14:textId="6FE51A7C" w:rsidR="00385698" w:rsidRDefault="007223F3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5.11班：</w:t>
            </w:r>
            <w:r w:rsidR="00070CC1">
              <w:rPr>
                <w:rFonts w:ascii="宋体" w:eastAsia="宋体" w:hAnsi="宋体" w:cs="宋体" w:hint="eastAsia"/>
                <w:color w:val="3C3C3C"/>
                <w:sz w:val="24"/>
              </w:rPr>
              <w:t xml:space="preserve">王婧贻  刘星雨  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4"/>
              </w:rPr>
              <w:t>周恒锐</w:t>
            </w:r>
            <w:proofErr w:type="gramEnd"/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江未睎  白语嫣  苟景瑄 </w:t>
            </w:r>
          </w:p>
          <w:p w14:paraId="71540E77" w14:textId="73C21B19" w:rsidR="00385698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      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4"/>
              </w:rPr>
              <w:t>徐靖宁  段雅馨</w:t>
            </w:r>
            <w:proofErr w:type="gramEnd"/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彭</w:t>
            </w:r>
            <w:r w:rsidR="007223F3">
              <w:rPr>
                <w:rFonts w:ascii="宋体" w:eastAsia="宋体" w:hAnsi="宋体" w:cs="宋体" w:hint="eastAsia"/>
                <w:color w:val="3C3C3C"/>
                <w:sz w:val="24"/>
              </w:rPr>
              <w:t>蓁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实  代文博</w:t>
            </w:r>
          </w:p>
          <w:p w14:paraId="40BBD494" w14:textId="51E7DA65" w:rsidR="00385698" w:rsidRDefault="007223F3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5.12班： 蒲星玮  </w:t>
            </w:r>
            <w:r w:rsidR="00070CC1">
              <w:rPr>
                <w:rFonts w:ascii="宋体" w:eastAsia="宋体" w:hAnsi="宋体" w:cs="宋体" w:hint="eastAsia"/>
                <w:color w:val="3C3C3C"/>
                <w:sz w:val="24"/>
              </w:rPr>
              <w:t>岳震</w:t>
            </w:r>
            <w:proofErr w:type="gramStart"/>
            <w:r w:rsidR="00070CC1">
              <w:rPr>
                <w:rFonts w:ascii="宋体" w:eastAsia="宋体" w:hAnsi="宋体" w:cs="宋体" w:hint="eastAsia"/>
                <w:color w:val="3C3C3C"/>
                <w:sz w:val="24"/>
              </w:rPr>
              <w:t>町</w:t>
            </w:r>
            <w:proofErr w:type="gramEnd"/>
            <w:r w:rsidR="00070CC1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苏美心  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罗 瑞  张书恒  唐可馨    </w:t>
            </w:r>
          </w:p>
          <w:p w14:paraId="00D71A98" w14:textId="77777777" w:rsidR="00385698" w:rsidRDefault="00000000">
            <w:pPr>
              <w:spacing w:line="360" w:lineRule="auto"/>
              <w:ind w:firstLineChars="400" w:firstLine="960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米航亿  税千珂  谢林杉  谢佳城  李 逍  刘骋昱 </w:t>
            </w:r>
          </w:p>
        </w:tc>
      </w:tr>
      <w:tr w:rsidR="00385698" w14:paraId="4DD03341" w14:textId="77777777">
        <w:trPr>
          <w:trHeight w:val="1980"/>
        </w:trPr>
        <w:tc>
          <w:tcPr>
            <w:tcW w:w="1583" w:type="dxa"/>
            <w:vAlign w:val="center"/>
          </w:tcPr>
          <w:p w14:paraId="18E5D2B6" w14:textId="77777777" w:rsidR="00385698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43D141A5" w14:textId="77777777" w:rsidR="00385698" w:rsidRDefault="00000000">
            <w:pPr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 经过几个学期的班级教学与教育，孩子们的语文学习兴趣普遍浓厚了，良好的语文学习习惯根本形成，阅读能力和写作能力有较大提升，学风大大好转。从上学期的学习情况及知识技能掌握情况看，上面这些孩子学习积极性高，学习目的明确，有良好的学习习惯，上课认真，各科作业能按时按量完成，且质量较好，担任班干部都能起到较好的模范带头作用。</w:t>
            </w:r>
          </w:p>
        </w:tc>
      </w:tr>
      <w:tr w:rsidR="00385698" w14:paraId="17897A96" w14:textId="77777777" w:rsidTr="005A2E97">
        <w:trPr>
          <w:trHeight w:val="7377"/>
        </w:trPr>
        <w:tc>
          <w:tcPr>
            <w:tcW w:w="1583" w:type="dxa"/>
            <w:vAlign w:val="center"/>
          </w:tcPr>
          <w:p w14:paraId="474B160F" w14:textId="77777777" w:rsidR="00385698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27056578" w14:textId="77777777" w:rsidR="0001771A" w:rsidRPr="0001771A" w:rsidRDefault="0001771A" w:rsidP="0044688D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 w:rsidRPr="0001771A">
              <w:rPr>
                <w:rFonts w:ascii="宋体" w:eastAsia="宋体" w:hAnsi="宋体" w:cs="宋体"/>
                <w:color w:val="3C3C3C"/>
                <w:sz w:val="24"/>
              </w:rPr>
              <w:t>1、认真备好每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⼀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次教案，做好学习过程的趣味性和知识性相结合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。</w:t>
            </w:r>
          </w:p>
          <w:p w14:paraId="689FC9B0" w14:textId="571B2F52" w:rsidR="0001771A" w:rsidRPr="0001771A" w:rsidRDefault="0001771A" w:rsidP="0044688D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2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、</w:t>
            </w:r>
            <w:r w:rsidR="00C42251" w:rsidRPr="00C42251">
              <w:rPr>
                <w:rFonts w:ascii="宋体" w:eastAsia="宋体" w:hAnsi="宋体" w:cs="宋体" w:hint="eastAsia"/>
                <w:color w:val="3C3C3C"/>
                <w:sz w:val="24"/>
              </w:rPr>
              <w:t>在课堂上多提问他们，对优等生，多提问一些有针对性、启发性的问题;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对于优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⽣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的教育都以表扬为主，提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他们</w:t>
            </w:r>
            <w:r w:rsidR="0044688D">
              <w:rPr>
                <w:rFonts w:ascii="宋体" w:eastAsia="宋体" w:hAnsi="宋体" w:cs="宋体" w:hint="eastAsia"/>
                <w:color w:val="3C3C3C"/>
                <w:sz w:val="24"/>
              </w:rPr>
              <w:t>自主探究积极性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。</w:t>
            </w:r>
          </w:p>
          <w:p w14:paraId="38D58042" w14:textId="298105E4" w:rsidR="0001771A" w:rsidRPr="0001771A" w:rsidRDefault="0001771A" w:rsidP="0044688D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3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、经常和他们谈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，多帮助他们找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⾃⼰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的优点，让他们树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⽴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起学习的信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，增强他们的责任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及荣誉感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。</w:t>
            </w:r>
          </w:p>
          <w:p w14:paraId="71A63486" w14:textId="20310C1A" w:rsidR="0001771A" w:rsidRPr="0001771A" w:rsidRDefault="0001771A" w:rsidP="0044688D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4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、利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⽤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课内、课外时间结合，对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优秀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的同学进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⾏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辅导、提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，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“因材施教、对症下药”，根据学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⽣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的素质采取相应的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⽅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法辅导。</w:t>
            </w:r>
          </w:p>
          <w:p w14:paraId="0179AC81" w14:textId="77777777" w:rsidR="0001771A" w:rsidRDefault="0001771A" w:rsidP="0044688D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、经常与家长联系，相互了解学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⽣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在家与在校</w:t>
            </w:r>
            <w:proofErr w:type="gramStart"/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的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⼀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些情况</w:t>
            </w:r>
            <w:proofErr w:type="gramEnd"/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，共同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了解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学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⽣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的作业情况，培养学习兴趣，树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⽴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对学习的信</w:t>
            </w:r>
            <w:r w:rsidRPr="0044688D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。</w:t>
            </w:r>
          </w:p>
          <w:p w14:paraId="27C6DDD8" w14:textId="2BF3B251" w:rsidR="00D35029" w:rsidRDefault="00D35029" w:rsidP="0044688D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6、</w:t>
            </w:r>
            <w:r w:rsidRPr="00D35029">
              <w:rPr>
                <w:rFonts w:ascii="宋体" w:eastAsia="宋体" w:hAnsi="宋体" w:cs="宋体" w:hint="eastAsia"/>
                <w:color w:val="3C3C3C"/>
                <w:sz w:val="24"/>
              </w:rPr>
              <w:t>对优生适当增加题目难度，并安排课外作品阅读，不断提高</w:t>
            </w:r>
            <w:r w:rsidR="0044688D">
              <w:rPr>
                <w:rFonts w:ascii="宋体" w:eastAsia="宋体" w:hAnsi="宋体" w:cs="宋体" w:hint="eastAsia"/>
                <w:color w:val="3C3C3C"/>
                <w:sz w:val="24"/>
              </w:rPr>
              <w:t>阅读答</w:t>
            </w:r>
            <w:r w:rsidRPr="00D35029">
              <w:rPr>
                <w:rFonts w:ascii="宋体" w:eastAsia="宋体" w:hAnsi="宋体" w:cs="宋体" w:hint="eastAsia"/>
                <w:color w:val="3C3C3C"/>
                <w:sz w:val="24"/>
              </w:rPr>
              <w:t>题和写作能力。</w:t>
            </w:r>
          </w:p>
          <w:p w14:paraId="025F27E0" w14:textId="10AD71AA" w:rsidR="00385698" w:rsidRDefault="00D35029" w:rsidP="0044688D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7、</w:t>
            </w:r>
            <w:r w:rsidR="005A2E97">
              <w:rPr>
                <w:rFonts w:ascii="宋体" w:eastAsia="宋体" w:hAnsi="宋体" w:cs="宋体" w:hint="eastAsia"/>
                <w:color w:val="3C3C3C"/>
                <w:sz w:val="24"/>
              </w:rPr>
              <w:t>开展丰富多彩的活动，有计划，有步骤地自主学习实践，使孩子们各方面的语文能力得到锻炼，</w:t>
            </w:r>
            <w:r w:rsidR="0044688D">
              <w:rPr>
                <w:rFonts w:ascii="宋体" w:eastAsia="宋体" w:hAnsi="宋体" w:cs="宋体" w:hint="eastAsia"/>
                <w:color w:val="3C3C3C"/>
                <w:sz w:val="24"/>
              </w:rPr>
              <w:t>让孩子们</w:t>
            </w:r>
            <w:r w:rsidR="005A2E97">
              <w:rPr>
                <w:rFonts w:ascii="宋体" w:eastAsia="宋体" w:hAnsi="宋体" w:cs="宋体" w:hint="eastAsia"/>
                <w:color w:val="3C3C3C"/>
                <w:sz w:val="24"/>
              </w:rPr>
              <w:t>在反复实践中巩固所学知识，逐步提高语文能力。</w:t>
            </w:r>
          </w:p>
        </w:tc>
      </w:tr>
    </w:tbl>
    <w:p w14:paraId="32DE28E1" w14:textId="77777777" w:rsidR="00385698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</w:pP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lastRenderedPageBreak/>
        <w:t>棠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外附小辅导学生计划表（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>辅差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0FD31434" w14:textId="1D014EAF" w:rsidR="00385698" w:rsidRDefault="00000000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202</w:t>
      </w:r>
      <w:r w:rsidR="00070CC1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-202</w:t>
      </w:r>
      <w:r w:rsidR="00070CC1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学年下期   班级：</w:t>
      </w:r>
      <w:r w:rsidR="00070CC1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.11＆</w:t>
      </w:r>
      <w:r w:rsidR="00070CC1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.12    教师：陈凤</w:t>
      </w:r>
    </w:p>
    <w:tbl>
      <w:tblPr>
        <w:tblStyle w:val="a8"/>
        <w:tblW w:w="9167" w:type="dxa"/>
        <w:tblInd w:w="-14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385698" w14:paraId="1B0F4BC1" w14:textId="77777777" w:rsidTr="00D3038D">
        <w:trPr>
          <w:trHeight w:val="1377"/>
        </w:trPr>
        <w:tc>
          <w:tcPr>
            <w:tcW w:w="1560" w:type="dxa"/>
            <w:vAlign w:val="center"/>
          </w:tcPr>
          <w:p w14:paraId="286A3CBE" w14:textId="77777777" w:rsidR="005A2E97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</w:t>
            </w:r>
          </w:p>
          <w:p w14:paraId="2FBAD5B3" w14:textId="48F98B85" w:rsidR="0038569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名单</w:t>
            </w:r>
          </w:p>
        </w:tc>
        <w:tc>
          <w:tcPr>
            <w:tcW w:w="7607" w:type="dxa"/>
            <w:vAlign w:val="center"/>
          </w:tcPr>
          <w:p w14:paraId="2DA50075" w14:textId="3755E207" w:rsidR="00385698" w:rsidRDefault="00070CC1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5.11：金梓萱 崔礼恩  罗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浩</w:t>
            </w:r>
            <w:proofErr w:type="gramEnd"/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宇  </w:t>
            </w:r>
            <w:r w:rsidR="00303949"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曹屹杰</w:t>
            </w:r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 </w:t>
            </w:r>
            <w:r w:rsidR="00735FD8"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罗梓瑄</w:t>
            </w:r>
            <w:r w:rsidR="009749A0"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  陈思妍</w:t>
            </w:r>
          </w:p>
          <w:p w14:paraId="2E0F4679" w14:textId="427B806C" w:rsidR="00385698" w:rsidRDefault="00070CC1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5.12</w:t>
            </w:r>
            <w:r w:rsidR="00303949"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：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刘晨熙</w:t>
            </w:r>
            <w:proofErr w:type="gramEnd"/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 吴佳芸  张瑜轩 谢骐羽 田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楚涵  韩汪轩</w:t>
            </w:r>
            <w:proofErr w:type="gramEnd"/>
          </w:p>
        </w:tc>
      </w:tr>
      <w:tr w:rsidR="00385698" w14:paraId="00BC0B48" w14:textId="77777777" w:rsidTr="00D3038D">
        <w:trPr>
          <w:trHeight w:val="1898"/>
        </w:trPr>
        <w:tc>
          <w:tcPr>
            <w:tcW w:w="1560" w:type="dxa"/>
            <w:vAlign w:val="center"/>
          </w:tcPr>
          <w:p w14:paraId="3CDC122F" w14:textId="77777777" w:rsidR="005A2E97" w:rsidRDefault="00000000" w:rsidP="00303949">
            <w:pPr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学生情</w:t>
            </w:r>
          </w:p>
          <w:p w14:paraId="34D9DCA4" w14:textId="52164EDB" w:rsidR="00385698" w:rsidRDefault="00000000" w:rsidP="00303949">
            <w:pPr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况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分析</w:t>
            </w:r>
          </w:p>
        </w:tc>
        <w:tc>
          <w:tcPr>
            <w:tcW w:w="7607" w:type="dxa"/>
            <w:vAlign w:val="center"/>
          </w:tcPr>
          <w:p w14:paraId="24F25BE4" w14:textId="77777777" w:rsidR="00385698" w:rsidRDefault="00000000" w:rsidP="00D3038D">
            <w:pPr>
              <w:pStyle w:val="a7"/>
              <w:widowControl/>
              <w:shd w:val="clear" w:color="auto" w:fill="FFFFFF"/>
              <w:spacing w:beforeAutospacing="0" w:after="2" w:afterAutospacing="0" w:line="480" w:lineRule="atLeast"/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</w:rPr>
              <w:t>这一部分学生对于课堂上习得的方法不能活学活用和迁移，学生知识面比较窄，做题时灵活性不够。作业质量较差，甚至是不完成。学习积极性不高，学习目的不明确，基础知识薄弱，学习态度欠端正，上课听讲三心二意，书写较潦草，不能按时按量完成作业。</w:t>
            </w:r>
          </w:p>
        </w:tc>
      </w:tr>
      <w:tr w:rsidR="00385698" w14:paraId="3CD7DE4C" w14:textId="77777777" w:rsidTr="00D3038D">
        <w:trPr>
          <w:trHeight w:val="8779"/>
        </w:trPr>
        <w:tc>
          <w:tcPr>
            <w:tcW w:w="1560" w:type="dxa"/>
            <w:vAlign w:val="center"/>
          </w:tcPr>
          <w:p w14:paraId="49096747" w14:textId="77777777" w:rsidR="00385698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607" w:type="dxa"/>
          </w:tcPr>
          <w:p w14:paraId="0D9B0D17" w14:textId="77777777" w:rsidR="00A83FBB" w:rsidRPr="0001771A" w:rsidRDefault="00A83FBB" w:rsidP="00A83FBB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 w:rsidRPr="0001771A">
              <w:rPr>
                <w:rFonts w:ascii="宋体" w:eastAsia="宋体" w:hAnsi="宋体" w:cs="宋体"/>
                <w:color w:val="3C3C3C"/>
                <w:sz w:val="24"/>
              </w:rPr>
              <w:t>1、认真备好每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⼀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次教案，做好学习过程的趣味性和知识性相结合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。</w:t>
            </w:r>
          </w:p>
          <w:p w14:paraId="1051DFCF" w14:textId="37130B36" w:rsidR="00A83FBB" w:rsidRPr="0001771A" w:rsidRDefault="00A83FBB" w:rsidP="00A83FBB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2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、</w:t>
            </w:r>
            <w:r w:rsidRPr="00C42251">
              <w:rPr>
                <w:rFonts w:ascii="宋体" w:eastAsia="宋体" w:hAnsi="宋体" w:cs="宋体" w:hint="eastAsia"/>
                <w:color w:val="3C3C3C"/>
                <w:sz w:val="24"/>
              </w:rPr>
              <w:t>在课堂上多提问他们，对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学困</w:t>
            </w:r>
            <w:r w:rsidRPr="00C42251">
              <w:rPr>
                <w:rFonts w:ascii="宋体" w:eastAsia="宋体" w:hAnsi="宋体" w:cs="宋体" w:hint="eastAsia"/>
                <w:color w:val="3C3C3C"/>
                <w:sz w:val="24"/>
              </w:rPr>
              <w:t>生，多提问一些有针对性、启发性的问题;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更要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以表扬为主，提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他们学习的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自信心和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积极性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。</w:t>
            </w:r>
          </w:p>
          <w:p w14:paraId="3003C15F" w14:textId="77777777" w:rsidR="00A83FBB" w:rsidRPr="0001771A" w:rsidRDefault="00A83FBB" w:rsidP="00A83FBB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3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、经常和他们谈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，多帮助他们找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⾃⼰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的优点，让他们树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⽴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起学习的信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，增强他们的责任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及荣誉感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。</w:t>
            </w:r>
          </w:p>
          <w:p w14:paraId="1B1E23B1" w14:textId="4F34C915" w:rsidR="00A83FBB" w:rsidRPr="0001771A" w:rsidRDefault="00A83FBB" w:rsidP="00A83FBB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4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、利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⽤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课内、课外时间结合，</w:t>
            </w:r>
            <w:r w:rsidR="0044688D">
              <w:rPr>
                <w:rFonts w:ascii="宋体" w:eastAsia="宋体" w:hAnsi="宋体" w:cs="宋体" w:hint="eastAsia"/>
                <w:color w:val="3C3C3C"/>
                <w:sz w:val="24"/>
              </w:rPr>
              <w:t>采取“一对一”的优差帮扶措施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，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根据学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⽣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的素质采取相应的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⽅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法辅导</w:t>
            </w:r>
            <w:r w:rsidR="0044688D">
              <w:rPr>
                <w:rFonts w:ascii="宋体" w:eastAsia="宋体" w:hAnsi="宋体" w:cs="宋体" w:hint="eastAsia"/>
                <w:color w:val="3C3C3C"/>
                <w:sz w:val="24"/>
              </w:rPr>
              <w:t>，让每个差生在优生的帮扶下都有不同程度的进步。</w:t>
            </w:r>
          </w:p>
          <w:p w14:paraId="6E4C1065" w14:textId="77777777" w:rsidR="00A83FBB" w:rsidRDefault="00A83FBB" w:rsidP="00A83FBB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、经常与家长联系，相互了解学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⽣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在家与在校</w:t>
            </w:r>
            <w:proofErr w:type="gramStart"/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的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⼀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些情况</w:t>
            </w:r>
            <w:proofErr w:type="gramEnd"/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，共同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了解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学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⽣</w:t>
            </w:r>
            <w:r w:rsidRPr="0001771A">
              <w:rPr>
                <w:rFonts w:ascii="宋体" w:eastAsia="宋体" w:hAnsi="宋体" w:cs="宋体"/>
                <w:color w:val="3C3C3C"/>
                <w:sz w:val="24"/>
              </w:rPr>
              <w:t>的作业情况，培养学习兴趣，树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⽴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对学习的信</w:t>
            </w:r>
            <w:r w:rsidRPr="0001771A">
              <w:rPr>
                <w:rFonts w:ascii="微软雅黑" w:eastAsia="微软雅黑" w:hAnsi="微软雅黑" w:cs="微软雅黑" w:hint="eastAsia"/>
                <w:color w:val="3C3C3C"/>
                <w:sz w:val="24"/>
              </w:rPr>
              <w:t>⼼</w:t>
            </w:r>
            <w:r w:rsidRPr="0001771A">
              <w:rPr>
                <w:rFonts w:ascii="宋体" w:eastAsia="宋体" w:hAnsi="宋体" w:cs="宋体" w:hint="eastAsia"/>
                <w:color w:val="3C3C3C"/>
                <w:sz w:val="24"/>
              </w:rPr>
              <w:t>。</w:t>
            </w:r>
          </w:p>
          <w:p w14:paraId="4A5D7311" w14:textId="51D72629" w:rsidR="00D35029" w:rsidRDefault="00D35029" w:rsidP="00A83FBB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 w:rsidRPr="00D35029">
              <w:rPr>
                <w:rFonts w:ascii="宋体" w:eastAsia="宋体" w:hAnsi="宋体" w:cs="宋体" w:hint="eastAsia"/>
                <w:color w:val="3C3C3C"/>
                <w:sz w:val="24"/>
              </w:rPr>
              <w:t>6.对差生实施多做多练措施，并安排</w:t>
            </w:r>
            <w:r w:rsidR="0044688D">
              <w:rPr>
                <w:rFonts w:ascii="宋体" w:eastAsia="宋体" w:hAnsi="宋体" w:cs="宋体" w:hint="eastAsia"/>
                <w:color w:val="3C3C3C"/>
                <w:sz w:val="24"/>
              </w:rPr>
              <w:t>适量的、难度适中的</w:t>
            </w:r>
            <w:r w:rsidRPr="00D35029">
              <w:rPr>
                <w:rFonts w:ascii="宋体" w:eastAsia="宋体" w:hAnsi="宋体" w:cs="宋体" w:hint="eastAsia"/>
                <w:color w:val="3C3C3C"/>
                <w:sz w:val="24"/>
              </w:rPr>
              <w:t>课外作品阅读，不断提高做题和写作能力。</w:t>
            </w:r>
          </w:p>
          <w:p w14:paraId="4B349F80" w14:textId="48007375" w:rsidR="00385698" w:rsidRDefault="00D35029" w:rsidP="00A83FBB">
            <w:pPr>
              <w:pStyle w:val="a7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3C3C3C"/>
              </w:rPr>
              <w:t>7</w:t>
            </w:r>
            <w:r w:rsidR="00A83FBB">
              <w:rPr>
                <w:rFonts w:ascii="宋体" w:eastAsia="宋体" w:hAnsi="宋体" w:cs="宋体"/>
                <w:color w:val="3C3C3C"/>
              </w:rPr>
              <w:t>.</w:t>
            </w:r>
            <w:r w:rsidR="00A83FBB">
              <w:rPr>
                <w:rFonts w:ascii="宋体" w:eastAsia="宋体" w:hAnsi="宋体" w:cs="宋体" w:hint="eastAsia"/>
                <w:color w:val="3C3C3C"/>
              </w:rPr>
              <w:t>开展丰富多彩的活动，通过有计划，有步骤地自主学习和实践，使孩子们各方面的语文能力得到锻炼，语文实践活动，内容上要与课内教学密切联系，形式上要活泼有趣，使学生乐于参加，在反复实践中巩固所学知识，逐步提高语文能力。</w:t>
            </w:r>
          </w:p>
        </w:tc>
      </w:tr>
    </w:tbl>
    <w:p w14:paraId="4077D98F" w14:textId="77777777" w:rsidR="00385698" w:rsidRDefault="00385698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</w:p>
    <w:sectPr w:rsidR="003856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6AE6A74"/>
    <w:multiLevelType w:val="singleLevel"/>
    <w:tmpl w:val="D6AE6A7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AFF41AC"/>
    <w:multiLevelType w:val="singleLevel"/>
    <w:tmpl w:val="0AFF41A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13351D21"/>
    <w:multiLevelType w:val="hybridMultilevel"/>
    <w:tmpl w:val="120A461E"/>
    <w:lvl w:ilvl="0" w:tplc="5BECFB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6CB00E8"/>
    <w:multiLevelType w:val="hybridMultilevel"/>
    <w:tmpl w:val="CD64E906"/>
    <w:lvl w:ilvl="0" w:tplc="D2AEE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0902846">
    <w:abstractNumId w:val="1"/>
  </w:num>
  <w:num w:numId="2" w16cid:durableId="1703095993">
    <w:abstractNumId w:val="0"/>
  </w:num>
  <w:num w:numId="3" w16cid:durableId="873268014">
    <w:abstractNumId w:val="2"/>
  </w:num>
  <w:num w:numId="4" w16cid:durableId="1549879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UxNmE2ZTc2ZTdkOTM3NjZlNmU5Njg4OTU3ZWUxNWYifQ=="/>
  </w:docVars>
  <w:rsids>
    <w:rsidRoot w:val="50862BB0"/>
    <w:rsid w:val="0001771A"/>
    <w:rsid w:val="00070CC1"/>
    <w:rsid w:val="001F616A"/>
    <w:rsid w:val="00303949"/>
    <w:rsid w:val="00352EC2"/>
    <w:rsid w:val="00385698"/>
    <w:rsid w:val="0044688D"/>
    <w:rsid w:val="00505D0C"/>
    <w:rsid w:val="005A2E97"/>
    <w:rsid w:val="007223F3"/>
    <w:rsid w:val="00735FD8"/>
    <w:rsid w:val="00790D27"/>
    <w:rsid w:val="008270D5"/>
    <w:rsid w:val="00890F50"/>
    <w:rsid w:val="009749A0"/>
    <w:rsid w:val="009950A0"/>
    <w:rsid w:val="00A54AB3"/>
    <w:rsid w:val="00A83FBB"/>
    <w:rsid w:val="00BC485F"/>
    <w:rsid w:val="00C42251"/>
    <w:rsid w:val="00C4785D"/>
    <w:rsid w:val="00D3038D"/>
    <w:rsid w:val="00D35029"/>
    <w:rsid w:val="00EE3FB6"/>
    <w:rsid w:val="00F6016B"/>
    <w:rsid w:val="0806083E"/>
    <w:rsid w:val="096F5AD2"/>
    <w:rsid w:val="152F4368"/>
    <w:rsid w:val="1DD43CFE"/>
    <w:rsid w:val="20D44015"/>
    <w:rsid w:val="219403B3"/>
    <w:rsid w:val="21AD0AEE"/>
    <w:rsid w:val="21F04116"/>
    <w:rsid w:val="245C67FB"/>
    <w:rsid w:val="2B6640B7"/>
    <w:rsid w:val="2DF53CA2"/>
    <w:rsid w:val="37F8490B"/>
    <w:rsid w:val="3C1063F2"/>
    <w:rsid w:val="448165F3"/>
    <w:rsid w:val="50862BB0"/>
    <w:rsid w:val="531723BF"/>
    <w:rsid w:val="5B93792A"/>
    <w:rsid w:val="614E0C9F"/>
    <w:rsid w:val="63E2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A62A14"/>
  <w15:docId w15:val="{A3200C7F-9B15-435F-89B5-21DA152C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ql-font-timesnewroman">
    <w:name w:val="ql-font-timesnewroman"/>
    <w:basedOn w:val="a0"/>
    <w:rsid w:val="005A2E97"/>
  </w:style>
  <w:style w:type="paragraph" w:customStyle="1" w:styleId="ql-lineheight-200">
    <w:name w:val="ql-lineheight-200"/>
    <w:basedOn w:val="a"/>
    <w:rsid w:val="005A2E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is-blur">
    <w:name w:val="is-blur"/>
    <w:basedOn w:val="a"/>
    <w:rsid w:val="000177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黎而</dc:creator>
  <cp:lastModifiedBy>feng chen</cp:lastModifiedBy>
  <cp:revision>6</cp:revision>
  <dcterms:created xsi:type="dcterms:W3CDTF">2024-07-23T07:34:00Z</dcterms:created>
  <dcterms:modified xsi:type="dcterms:W3CDTF">2024-08-23T05:35:00Z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F82AFA34CB1F4D57BAA9CA0F0D87D13D</vt:lpwstr>
  </property>
</Properties>
</file>